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_Toc10426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持续部署</w:t>
      </w:r>
      <w:r>
        <w:tab/>
      </w:r>
      <w:r>
        <w:fldChar w:fldCharType="begin"/>
      </w:r>
      <w:r>
        <w:instrText xml:space="preserve"> PAGEREF _Toc10426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试验一</w:t>
      </w:r>
      <w:r>
        <w:rPr>
          <w:rFonts w:hint="default"/>
          <w:lang w:val="en-US" w:eastAsia="zh-CN"/>
        </w:rPr>
        <w:t>:</w:t>
      </w:r>
      <w:r>
        <w:tab/>
      </w:r>
      <w:r>
        <w:fldChar w:fldCharType="begin"/>
      </w:r>
      <w:r>
        <w:instrText xml:space="preserve"> PAGEREF _Toc32076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_Toc26359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GitHub</w:t>
      </w:r>
      <w:r>
        <w:rPr>
          <w:rFonts w:hint="eastAsia"/>
          <w:lang w:val="en-US" w:eastAsia="zh-CN"/>
        </w:rPr>
        <w:t>的WebHook的设置</w:t>
      </w:r>
      <w:r>
        <w:tab/>
      </w:r>
      <w:r>
        <w:fldChar w:fldCharType="begin"/>
      </w:r>
      <w:r>
        <w:instrText xml:space="preserve"> PAGEREF _Toc26359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_Toc17662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GitHub</w:t>
      </w:r>
      <w:r>
        <w:rPr>
          <w:rFonts w:hint="eastAsia"/>
          <w:lang w:val="en-US" w:eastAsia="zh-CN"/>
        </w:rPr>
        <w:t>的设置</w:t>
      </w:r>
      <w:r>
        <w:tab/>
      </w:r>
      <w:r>
        <w:fldChar w:fldCharType="begin"/>
      </w:r>
      <w:r>
        <w:instrText xml:space="preserve"> PAGEREF _Toc17662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_Toc9792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Jenkins</w:t>
      </w:r>
      <w:r>
        <w:rPr>
          <w:rFonts w:hint="eastAsia"/>
          <w:lang w:val="en-US" w:eastAsia="zh-CN"/>
        </w:rPr>
        <w:t>端全局设置</w:t>
      </w:r>
      <w:r>
        <w:tab/>
      </w:r>
      <w:r>
        <w:fldChar w:fldCharType="begin"/>
      </w:r>
      <w:r>
        <w:instrText xml:space="preserve"> PAGEREF _Toc9792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_Toc27431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Jenkins新任务设定</w:t>
      </w:r>
      <w:r>
        <w:tab/>
      </w:r>
      <w:r>
        <w:fldChar w:fldCharType="begin"/>
      </w:r>
      <w:r>
        <w:instrText xml:space="preserve"> PAGEREF _Toc27431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_Toc4704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 重点</w:t>
      </w:r>
      <w:r>
        <w:rPr>
          <w:rFonts w:hint="default"/>
          <w:lang w:val="en-US" w:eastAsia="zh-CN"/>
        </w:rPr>
        <w:t>:Jenkins</w:t>
      </w:r>
      <w:r>
        <w:rPr>
          <w:rFonts w:hint="eastAsia"/>
          <w:lang w:val="en-US" w:eastAsia="zh-CN"/>
        </w:rPr>
        <w:t>在CentOS7下无法在项目构建上使用docker</w:t>
      </w:r>
      <w:r>
        <w:tab/>
      </w:r>
      <w:r>
        <w:fldChar w:fldCharType="begin"/>
      </w:r>
      <w:r>
        <w:instrText xml:space="preserve"> PAGEREF _Toc4704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/>
    <w:p>
      <w:pPr>
        <w:pStyle w:val="2"/>
        <w:rPr>
          <w:rFonts w:hint="eastAsia"/>
          <w:lang w:val="en-US" w:eastAsia="zh-CN"/>
        </w:rPr>
      </w:pPr>
      <w:bookmarkStart w:id="0" w:name="_Toc10426"/>
      <w:r>
        <w:rPr>
          <w:rFonts w:hint="eastAsia"/>
          <w:lang w:val="en-US" w:eastAsia="zh-CN"/>
        </w:rPr>
        <w:t>持续部署</w:t>
      </w:r>
      <w:bookmarkEnd w:id="0"/>
    </w:p>
    <w:p/>
    <w:p>
      <w:r>
        <w:drawing>
          <wp:inline distT="0" distB="0" distL="114300" distR="114300">
            <wp:extent cx="5262245" cy="2099310"/>
            <wp:effectExtent l="0" t="0" r="1460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494915"/>
            <wp:effectExtent l="0" t="0" r="1587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0985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2474595"/>
            <wp:effectExtent l="0" t="0" r="1778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7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49195"/>
            <wp:effectExtent l="0" t="0" r="381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视频部分截图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Docker </w:t>
      </w:r>
      <w:r>
        <w:rPr>
          <w:rFonts w:hint="eastAsia"/>
          <w:lang w:val="en-US" w:eastAsia="zh-CN"/>
        </w:rPr>
        <w:t>Jenkins安装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部署脚本</w:t>
      </w:r>
    </w:p>
    <w:p>
      <w:r>
        <w:drawing>
          <wp:inline distT="0" distB="0" distL="114300" distR="114300">
            <wp:extent cx="5271135" cy="3112135"/>
            <wp:effectExtent l="0" t="0" r="5715" b="1206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52420"/>
            <wp:effectExtent l="0" t="0" r="10795" b="508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default"/>
          <w:lang w:val="en-US" w:eastAsia="zh-CN"/>
        </w:rPr>
      </w:pPr>
      <w:bookmarkStart w:id="1" w:name="_Toc32076"/>
      <w:r>
        <w:rPr>
          <w:rFonts w:hint="eastAsia"/>
          <w:lang w:val="en-US" w:eastAsia="zh-CN"/>
        </w:rPr>
        <w:t>试验一</w:t>
      </w:r>
      <w:r>
        <w:rPr>
          <w:rFonts w:hint="default"/>
          <w:lang w:val="en-US" w:eastAsia="zh-CN"/>
        </w:rPr>
        <w:t>:</w:t>
      </w:r>
      <w:bookmarkEnd w:id="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http://www.csdn.net/article/2015-07-21/2825266</w:t>
      </w:r>
    </w:p>
    <w:p>
      <w:r>
        <w:drawing>
          <wp:inline distT="0" distB="0" distL="114300" distR="114300">
            <wp:extent cx="5269230" cy="4594860"/>
            <wp:effectExtent l="0" t="0" r="7620" b="152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9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216660"/>
            <wp:effectExtent l="0" t="0" r="8255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6250"/>
            <wp:effectExtent l="0" t="0" r="8255" b="1270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459605"/>
            <wp:effectExtent l="0" t="0" r="3175" b="1714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5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71595"/>
            <wp:effectExtent l="0" t="0" r="4445" b="1460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71775"/>
            <wp:effectExtent l="0" t="0" r="7620" b="952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231130"/>
            <wp:effectExtent l="0" t="0" r="3810" b="762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58390"/>
            <wp:effectExtent l="0" t="0" r="6350" b="381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70655"/>
            <wp:effectExtent l="0" t="0" r="7620" b="1079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872355"/>
            <wp:effectExtent l="0" t="0" r="2540" b="444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74595"/>
            <wp:effectExtent l="0" t="0" r="3175" b="19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94990"/>
            <wp:effectExtent l="0" t="0" r="5080" b="1016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98445"/>
            <wp:effectExtent l="0" t="0" r="3175" b="190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484245"/>
            <wp:effectExtent l="0" t="0" r="5080" b="190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45205"/>
            <wp:effectExtent l="0" t="0" r="5080" b="1714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33775"/>
            <wp:effectExtent l="0" t="0" r="5715" b="952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09365"/>
            <wp:effectExtent l="0" t="0" r="7620" b="63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695065"/>
            <wp:effectExtent l="0" t="0" r="6350" b="63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44775"/>
            <wp:effectExtent l="0" t="0" r="3810" b="317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579745"/>
            <wp:effectExtent l="0" t="0" r="6350" b="190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7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" w:name="_Toc26359"/>
      <w:r>
        <w:rPr>
          <w:rFonts w:hint="default"/>
          <w:lang w:val="en-US" w:eastAsia="zh-CN"/>
        </w:rPr>
        <w:t>GitHub</w:t>
      </w:r>
      <w:r>
        <w:rPr>
          <w:rFonts w:hint="eastAsia"/>
          <w:lang w:val="en-US" w:eastAsia="zh-CN"/>
        </w:rPr>
        <w:t>的WebHook的设置</w:t>
      </w:r>
      <w:bookmarkEnd w:id="2"/>
    </w:p>
    <w:p>
      <w:pPr>
        <w:pStyle w:val="4"/>
        <w:rPr>
          <w:rFonts w:hint="eastAsia"/>
          <w:lang w:val="en-US" w:eastAsia="zh-CN"/>
        </w:rPr>
      </w:pPr>
      <w:bookmarkStart w:id="3" w:name="_Toc17662"/>
      <w:r>
        <w:rPr>
          <w:rFonts w:hint="default"/>
          <w:lang w:val="en-US" w:eastAsia="zh-CN"/>
        </w:rPr>
        <w:t>GitHub</w:t>
      </w:r>
      <w:r>
        <w:rPr>
          <w:rFonts w:hint="eastAsia"/>
          <w:lang w:val="en-US" w:eastAsia="zh-CN"/>
        </w:rPr>
        <w:t>的设置</w:t>
      </w:r>
      <w:bookmarkEnd w:id="3"/>
    </w:p>
    <w:p>
      <w:r>
        <w:drawing>
          <wp:inline distT="0" distB="0" distL="114300" distR="114300">
            <wp:extent cx="5269865" cy="4674870"/>
            <wp:effectExtent l="0" t="0" r="6985" b="1143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" w:name="_Toc9792"/>
      <w:r>
        <w:rPr>
          <w:lang w:val="en-US"/>
        </w:rPr>
        <w:t>Jenkins</w:t>
      </w:r>
      <w:r>
        <w:rPr>
          <w:rFonts w:hint="eastAsia"/>
          <w:lang w:val="en-US" w:eastAsia="zh-CN"/>
        </w:rPr>
        <w:t>端全局设置</w:t>
      </w:r>
      <w:bookmarkEnd w:id="4"/>
    </w:p>
    <w:p>
      <w:r>
        <w:drawing>
          <wp:inline distT="0" distB="0" distL="114300" distR="114300">
            <wp:extent cx="5273675" cy="1795145"/>
            <wp:effectExtent l="0" t="0" r="3175" b="146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21180"/>
            <wp:effectExtent l="0" t="0" r="10160" b="762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719580"/>
            <wp:effectExtent l="0" t="0" r="10160" b="1397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" w:name="_Toc27431"/>
      <w:r>
        <w:rPr>
          <w:rFonts w:hint="eastAsia"/>
          <w:lang w:val="en-US" w:eastAsia="zh-CN"/>
        </w:rPr>
        <w:t>Jenkins新任务设定</w:t>
      </w:r>
      <w:bookmarkEnd w:id="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69565"/>
            <wp:effectExtent l="0" t="0" r="5080" b="698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203825"/>
            <wp:effectExtent l="0" t="0" r="10795" b="158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0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10360"/>
            <wp:effectExtent l="0" t="0" r="5080" b="889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构建脚本例子</w:t>
      </w:r>
    </w:p>
    <w:p>
      <w:r>
        <w:drawing>
          <wp:inline distT="0" distB="0" distL="114300" distR="114300">
            <wp:extent cx="5270500" cy="1313180"/>
            <wp:effectExtent l="0" t="0" r="6350" b="127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构建后的操作用于版本回滚的</w:t>
      </w:r>
    </w:p>
    <w:p>
      <w:pPr>
        <w:rPr>
          <w:lang w:val="en-US"/>
        </w:rPr>
      </w:pPr>
      <w:r>
        <w:drawing>
          <wp:inline distT="0" distB="0" distL="114300" distR="114300">
            <wp:extent cx="5272405" cy="1302385"/>
            <wp:effectExtent l="0" t="0" r="4445" b="1206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" w:name="_Toc4704"/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重点</w:t>
      </w:r>
      <w:r>
        <w:rPr>
          <w:rFonts w:hint="default"/>
          <w:lang w:val="en-US" w:eastAsia="zh-CN"/>
        </w:rPr>
        <w:t>:Jenkins</w:t>
      </w:r>
      <w:r>
        <w:rPr>
          <w:rFonts w:hint="eastAsia"/>
          <w:lang w:val="en-US" w:eastAsia="zh-CN"/>
        </w:rPr>
        <w:t>在CentOS7下无法在项目构建上使用docker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由于执行jenkins默认用户为jenkins，默认不具有执行docker的权利，在RedHat系列发行版尤为突出，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存在下面的解决办法，但是我在ECS的CentOS7.4中设置无效，但可能其他发行版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如</w:t>
      </w:r>
      <w:r>
        <w:rPr>
          <w:rFonts w:hint="default"/>
          <w:lang w:val="en-US" w:eastAsia="zh-CN"/>
        </w:rPr>
        <w:t>Ubuntu)</w:t>
      </w:r>
      <w:r>
        <w:rPr>
          <w:rFonts w:hint="eastAsia"/>
          <w:lang w:val="en-US" w:eastAsia="zh-CN"/>
        </w:rPr>
        <w:t>可能有效</w:t>
      </w:r>
    </w:p>
    <w:p>
      <w:r>
        <w:drawing>
          <wp:inline distT="0" distB="0" distL="114300" distR="114300">
            <wp:extent cx="5273040" cy="3147060"/>
            <wp:effectExtent l="0" t="0" r="3810" b="1524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目前只能想到且有效的办法是，将jenkins用户添加到root组上，让其可以运行docker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147060"/>
            <wp:effectExtent l="0" t="0" r="3810" b="1524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Jenkins</w:t>
      </w:r>
      <w:r>
        <w:rPr>
          <w:rFonts w:hint="eastAsia"/>
          <w:lang w:val="en-US" w:eastAsia="zh-CN"/>
        </w:rPr>
        <w:t>非maven项目部署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首先需要安装ssh的主机的插件</w:t>
      </w:r>
    </w:p>
    <w:p>
      <w:r>
        <w:drawing>
          <wp:inline distT="0" distB="0" distL="114300" distR="114300">
            <wp:extent cx="5267325" cy="2216150"/>
            <wp:effectExtent l="0" t="0" r="9525" b="1270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9565"/>
            <wp:effectExtent l="0" t="0" r="5080" b="698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0855"/>
            <wp:effectExtent l="0" t="0" r="3175" b="1714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项目回滚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009390"/>
            <wp:effectExtent l="0" t="0" r="8255" b="1016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402455"/>
            <wp:effectExtent l="0" t="0" r="6350" b="1714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78785"/>
            <wp:effectExtent l="0" t="0" r="5715" b="1206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91105"/>
            <wp:effectExtent l="0" t="0" r="4445" b="444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19325"/>
            <wp:effectExtent l="0" t="0" r="9525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616920"/>
    <w:rsid w:val="0EF72ACF"/>
    <w:rsid w:val="13D50FA9"/>
    <w:rsid w:val="19291A55"/>
    <w:rsid w:val="269A778B"/>
    <w:rsid w:val="26A749A3"/>
    <w:rsid w:val="27E675D4"/>
    <w:rsid w:val="2EDF35A1"/>
    <w:rsid w:val="2F717AF6"/>
    <w:rsid w:val="36252C62"/>
    <w:rsid w:val="384009B7"/>
    <w:rsid w:val="38C334AB"/>
    <w:rsid w:val="3B2D6D33"/>
    <w:rsid w:val="3D384844"/>
    <w:rsid w:val="3D5431A1"/>
    <w:rsid w:val="40A24DA6"/>
    <w:rsid w:val="41006642"/>
    <w:rsid w:val="44B8392C"/>
    <w:rsid w:val="47985932"/>
    <w:rsid w:val="4CB665DD"/>
    <w:rsid w:val="574756F4"/>
    <w:rsid w:val="579679CD"/>
    <w:rsid w:val="579F5461"/>
    <w:rsid w:val="582417FF"/>
    <w:rsid w:val="5A500344"/>
    <w:rsid w:val="5A907AB6"/>
    <w:rsid w:val="5D3D1A38"/>
    <w:rsid w:val="5F6C3962"/>
    <w:rsid w:val="65083973"/>
    <w:rsid w:val="6A2925D1"/>
    <w:rsid w:val="6A977650"/>
    <w:rsid w:val="6F692B3E"/>
    <w:rsid w:val="700669E9"/>
    <w:rsid w:val="76CE5AF9"/>
    <w:rsid w:val="790C5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好想睡觉...</cp:lastModifiedBy>
  <dcterms:modified xsi:type="dcterms:W3CDTF">2017-12-26T09:39:35Z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